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C1C28" w14:textId="274464AE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4D3DF2">
        <w:rPr>
          <w:sz w:val="22"/>
        </w:rPr>
        <w:t>4</w:t>
      </w:r>
      <w:r>
        <w:rPr>
          <w:sz w:val="22"/>
        </w:rPr>
        <w:t xml:space="preserve">            </w:t>
      </w:r>
      <w:r w:rsidR="004D3DF2">
        <w:rPr>
          <w:sz w:val="22"/>
        </w:rPr>
        <w:t>Format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  <w:r w:rsidR="00DE76DB">
        <w:rPr>
          <w:sz w:val="22"/>
        </w:rPr>
        <w:t xml:space="preserve"> Perceel </w:t>
      </w:r>
      <w:r w:rsidR="00377D84">
        <w:rPr>
          <w:sz w:val="22"/>
        </w:rPr>
        <w:t>1</w:t>
      </w:r>
    </w:p>
    <w:p w14:paraId="5BD11946" w14:textId="77777777" w:rsidR="00255C5C" w:rsidRDefault="00255C5C" w:rsidP="00255C5C"/>
    <w:p w14:paraId="7FC37E19" w14:textId="7DF2E3E2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="00DE76DB">
        <w:rPr>
          <w:rFonts w:cs="Tahoma"/>
        </w:rPr>
        <w:t xml:space="preserve">ten aanzien van perceel 1 </w:t>
      </w:r>
      <w:r w:rsidR="00377D84">
        <w:rPr>
          <w:rFonts w:cs="Tahoma"/>
        </w:rPr>
        <w:t>centrifuges</w:t>
      </w:r>
      <w:r w:rsidR="00DE76DB">
        <w:rPr>
          <w:rFonts w:cs="Tahoma"/>
        </w:rPr>
        <w:t xml:space="preserve">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09C985F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1324F208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0B65D136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5C17AFD9" w14:textId="77777777" w:rsid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13C2109F" w14:textId="77777777" w:rsidR="009059C0" w:rsidRDefault="009059C0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 xml:space="preserve">Maak bij geel gearceerde delen een keuze in de beantwoording. </w:t>
      </w:r>
    </w:p>
    <w:p w14:paraId="17044FBF" w14:textId="77777777" w:rsidR="00FD4E94" w:rsidRPr="00971E32" w:rsidRDefault="00FD4E94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Zie ook de eisen zoals omschreven in paragraaf 4.2.2 in de Inschrijvingsleidraad.</w:t>
      </w:r>
    </w:p>
    <w:p w14:paraId="1B741DC4" w14:textId="77777777" w:rsidR="00FA3C66" w:rsidRDefault="00FA3C66" w:rsidP="00255C5C">
      <w:pPr>
        <w:spacing w:line="312" w:lineRule="auto"/>
        <w:rPr>
          <w:rFonts w:cs="Tahoma"/>
          <w:b/>
        </w:rPr>
      </w:pPr>
    </w:p>
    <w:p w14:paraId="50A6B7B4" w14:textId="77777777" w:rsidR="00971E32" w:rsidRPr="00FA3C66" w:rsidRDefault="00FA3C66" w:rsidP="00255C5C">
      <w:pPr>
        <w:spacing w:line="312" w:lineRule="auto"/>
        <w:rPr>
          <w:rFonts w:cs="Tahoma"/>
          <w:b/>
        </w:rPr>
      </w:pPr>
      <w:r w:rsidRPr="00FA3C66">
        <w:rPr>
          <w:rFonts w:cs="Tahoma"/>
          <w:b/>
        </w:rPr>
        <w:t>Kerncompetentie 1</w:t>
      </w:r>
      <w:r w:rsidR="00D831AC">
        <w:rPr>
          <w:rFonts w:cs="Tahoma"/>
          <w:b/>
        </w:rPr>
        <w:t>.1</w:t>
      </w:r>
    </w:p>
    <w:p w14:paraId="26E24384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5CF561D5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5144F199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444C5601" w14:textId="77777777" w:rsidTr="00760F28">
        <w:tc>
          <w:tcPr>
            <w:tcW w:w="2518" w:type="dxa"/>
          </w:tcPr>
          <w:p w14:paraId="4CB70DC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5979C1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FFE6272" w14:textId="77777777" w:rsidTr="00760F28">
        <w:tc>
          <w:tcPr>
            <w:tcW w:w="2518" w:type="dxa"/>
          </w:tcPr>
          <w:p w14:paraId="3F8C45EC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363353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4C5CA682" w14:textId="77777777" w:rsidTr="00760F28">
        <w:tc>
          <w:tcPr>
            <w:tcW w:w="2518" w:type="dxa"/>
          </w:tcPr>
          <w:p w14:paraId="2D135781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A10AA28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732E384D" w14:textId="77777777" w:rsidTr="00760F28">
        <w:tc>
          <w:tcPr>
            <w:tcW w:w="2518" w:type="dxa"/>
          </w:tcPr>
          <w:p w14:paraId="196CAB3C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8F1E6B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4F32D92F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05579833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6CC2B99C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2864B30B" w14:textId="77777777" w:rsidTr="0035640A">
        <w:tc>
          <w:tcPr>
            <w:tcW w:w="2518" w:type="dxa"/>
          </w:tcPr>
          <w:p w14:paraId="0C76A03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3DEC2C1A" w14:textId="06276B7E" w:rsidR="0035640A" w:rsidRDefault="009A3895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 xml:space="preserve">Perceel 1 Onderhoud </w:t>
            </w:r>
            <w:r w:rsidR="004D3DF2">
              <w:rPr>
                <w:rFonts w:cs="Tahoma"/>
              </w:rPr>
              <w:t>centrifuges</w:t>
            </w:r>
          </w:p>
        </w:tc>
      </w:tr>
      <w:tr w:rsidR="0035640A" w14:paraId="2E6F09B5" w14:textId="77777777" w:rsidTr="0035640A">
        <w:tc>
          <w:tcPr>
            <w:tcW w:w="2518" w:type="dxa"/>
          </w:tcPr>
          <w:p w14:paraId="3A357F6B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3165FE38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30D675B9" w14:textId="79581EDB" w:rsidR="0035640A" w:rsidRDefault="00DE76D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</w:t>
            </w:r>
            <w:r w:rsidR="004D3DF2">
              <w:rPr>
                <w:rFonts w:cs="Tahoma"/>
              </w:rPr>
              <w:t>776</w:t>
            </w:r>
          </w:p>
        </w:tc>
      </w:tr>
    </w:tbl>
    <w:p w14:paraId="74D433E0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54C2C3ED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0BD71163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194E784F" w14:textId="77777777" w:rsidTr="00760F28">
        <w:tc>
          <w:tcPr>
            <w:tcW w:w="2518" w:type="dxa"/>
          </w:tcPr>
          <w:p w14:paraId="4EE3477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0038AC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885F462" w14:textId="77777777" w:rsidTr="00760F28">
        <w:tc>
          <w:tcPr>
            <w:tcW w:w="2518" w:type="dxa"/>
          </w:tcPr>
          <w:p w14:paraId="726A265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D4EF124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020A6694" w14:textId="77777777" w:rsidTr="00760F28">
        <w:tc>
          <w:tcPr>
            <w:tcW w:w="2518" w:type="dxa"/>
          </w:tcPr>
          <w:p w14:paraId="15FD024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64D6437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53D58F83" w14:textId="77777777" w:rsidTr="00760F28">
        <w:tc>
          <w:tcPr>
            <w:tcW w:w="2518" w:type="dxa"/>
          </w:tcPr>
          <w:p w14:paraId="640DF20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0A4A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42EF679C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7F63D330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7566AF66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4717E402" w14:textId="77777777" w:rsidTr="00662CDC">
        <w:tc>
          <w:tcPr>
            <w:tcW w:w="2518" w:type="dxa"/>
          </w:tcPr>
          <w:p w14:paraId="33A9D173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4D4E9B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071B52F" w14:textId="77777777" w:rsidTr="00662CDC">
        <w:tc>
          <w:tcPr>
            <w:tcW w:w="2518" w:type="dxa"/>
          </w:tcPr>
          <w:p w14:paraId="7A92ED3A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A3B55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E2A4DC9" w14:textId="77777777" w:rsidTr="00662CDC">
        <w:tc>
          <w:tcPr>
            <w:tcW w:w="2518" w:type="dxa"/>
          </w:tcPr>
          <w:p w14:paraId="1540A46B" w14:textId="77777777" w:rsidR="00662CDC" w:rsidRDefault="00662CDC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BF05644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9657644" w14:textId="77777777" w:rsidTr="00662CDC">
        <w:tc>
          <w:tcPr>
            <w:tcW w:w="2518" w:type="dxa"/>
          </w:tcPr>
          <w:p w14:paraId="37F70531" w14:textId="77777777" w:rsidR="00662CDC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A8EF54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3D292C7" w14:textId="77777777" w:rsidTr="00662CDC">
        <w:tc>
          <w:tcPr>
            <w:tcW w:w="2518" w:type="dxa"/>
          </w:tcPr>
          <w:p w14:paraId="4477131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2724A4CA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5369BEC" w14:textId="77777777" w:rsidTr="00662CDC">
        <w:tc>
          <w:tcPr>
            <w:tcW w:w="2518" w:type="dxa"/>
          </w:tcPr>
          <w:p w14:paraId="0055BB62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4023EF8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A9EAAFA" w14:textId="77777777" w:rsidTr="00662CDC">
        <w:tc>
          <w:tcPr>
            <w:tcW w:w="2518" w:type="dxa"/>
          </w:tcPr>
          <w:p w14:paraId="6B0856E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39FB595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4123341" w14:textId="77777777" w:rsidR="00991EC5" w:rsidRDefault="00991EC5" w:rsidP="00255C5C">
      <w:pPr>
        <w:spacing w:line="312" w:lineRule="auto"/>
        <w:rPr>
          <w:rFonts w:cs="Tahoma"/>
        </w:rPr>
      </w:pPr>
    </w:p>
    <w:p w14:paraId="394516F6" w14:textId="77777777" w:rsidR="00991EC5" w:rsidRDefault="00991EC5" w:rsidP="00991EC5">
      <w:r>
        <w:br w:type="page"/>
      </w:r>
    </w:p>
    <w:p w14:paraId="2A8EA6BF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341E1F97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3D9FBCE3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A7A3222" w14:textId="77777777" w:rsidTr="00D753BB">
        <w:tc>
          <w:tcPr>
            <w:tcW w:w="2518" w:type="dxa"/>
          </w:tcPr>
          <w:p w14:paraId="02AEB68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039C33C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57BBBEFE" w14:textId="77777777" w:rsidTr="00D753BB">
        <w:tc>
          <w:tcPr>
            <w:tcW w:w="2518" w:type="dxa"/>
          </w:tcPr>
          <w:p w14:paraId="5CE2039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65B123EA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819CBB7" w14:textId="77777777" w:rsidTr="00D753BB">
        <w:tc>
          <w:tcPr>
            <w:tcW w:w="2518" w:type="dxa"/>
          </w:tcPr>
          <w:p w14:paraId="589B0132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4D89BCB8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7ECDD180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50A90266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C3A94FE" w14:textId="77777777" w:rsidTr="00D753BB">
        <w:tc>
          <w:tcPr>
            <w:tcW w:w="2518" w:type="dxa"/>
          </w:tcPr>
          <w:p w14:paraId="38EB228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F982E72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95321D2" w14:textId="77777777" w:rsidTr="00D753BB">
        <w:tc>
          <w:tcPr>
            <w:tcW w:w="2518" w:type="dxa"/>
          </w:tcPr>
          <w:p w14:paraId="6E72BC59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B087B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FED41A6" w14:textId="77777777" w:rsidTr="00D753BB">
        <w:tc>
          <w:tcPr>
            <w:tcW w:w="2518" w:type="dxa"/>
          </w:tcPr>
          <w:p w14:paraId="55451A74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714B193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D3EB755" w14:textId="77777777" w:rsidTr="00D753BB">
        <w:tc>
          <w:tcPr>
            <w:tcW w:w="2518" w:type="dxa"/>
          </w:tcPr>
          <w:p w14:paraId="5BFC50B3" w14:textId="77777777" w:rsidR="00EC3093" w:rsidRDefault="008A71C4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9B0C33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09BE33" w14:textId="77777777" w:rsidTr="00D753BB">
        <w:tc>
          <w:tcPr>
            <w:tcW w:w="2518" w:type="dxa"/>
          </w:tcPr>
          <w:p w14:paraId="3A0BE5F6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581DD0A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F9944E0" w14:textId="77777777" w:rsidTr="00D753BB">
        <w:tc>
          <w:tcPr>
            <w:tcW w:w="2518" w:type="dxa"/>
          </w:tcPr>
          <w:p w14:paraId="1AD25DDB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3675E4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40CF1DC" w14:textId="77777777" w:rsidTr="00D753BB">
        <w:tc>
          <w:tcPr>
            <w:tcW w:w="2518" w:type="dxa"/>
          </w:tcPr>
          <w:p w14:paraId="35F43937" w14:textId="77777777" w:rsidR="00EC3093" w:rsidRDefault="00EC3093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543C5EC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FA759F7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521671FA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23338CB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06DF2986" w14:textId="77777777" w:rsidTr="00BE2E97">
        <w:tc>
          <w:tcPr>
            <w:tcW w:w="2518" w:type="dxa"/>
          </w:tcPr>
          <w:p w14:paraId="421F606F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48C34948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25D37200" w14:textId="77777777" w:rsidTr="00BE2E97">
        <w:tc>
          <w:tcPr>
            <w:tcW w:w="2518" w:type="dxa"/>
          </w:tcPr>
          <w:p w14:paraId="3A48AF6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117DE55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06F97A3C" w14:textId="77777777" w:rsidTr="00BE2E97">
        <w:tc>
          <w:tcPr>
            <w:tcW w:w="2518" w:type="dxa"/>
          </w:tcPr>
          <w:p w14:paraId="3BC94377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32E01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DA45884" w14:textId="77777777" w:rsidTr="00BE2E97">
        <w:tc>
          <w:tcPr>
            <w:tcW w:w="2518" w:type="dxa"/>
          </w:tcPr>
          <w:p w14:paraId="2BD2F5C9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572BFD61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6DE1E47" w14:textId="77777777" w:rsidTr="00BE2E97">
        <w:tc>
          <w:tcPr>
            <w:tcW w:w="2518" w:type="dxa"/>
          </w:tcPr>
          <w:p w14:paraId="34E49778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093B66D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7DCA59A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10CCFA6" w14:textId="77777777" w:rsidTr="00BE2E97">
        <w:tc>
          <w:tcPr>
            <w:tcW w:w="2518" w:type="dxa"/>
          </w:tcPr>
          <w:p w14:paraId="223C7611" w14:textId="77777777" w:rsidR="00BE2E97" w:rsidRDefault="00BE2E97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048A2FB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455222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386C8B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8"/>
        <w:gridCol w:w="5420"/>
        <w:gridCol w:w="1134"/>
      </w:tblGrid>
      <w:tr w:rsidR="00CF1589" w14:paraId="2FB382C8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54CF74F7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  <w:r w:rsidR="00D831AC">
              <w:rPr>
                <w:rFonts w:cs="Tahoma"/>
                <w:b/>
              </w:rPr>
              <w:t>.1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5C70910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5B8275CB" w14:textId="77777777" w:rsidTr="00CF1589">
        <w:tc>
          <w:tcPr>
            <w:tcW w:w="2518" w:type="dxa"/>
          </w:tcPr>
          <w:p w14:paraId="14ACEF93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96FA7BA" w14:textId="2B8C3F0C" w:rsidR="00CF1589" w:rsidRPr="00CF571F" w:rsidRDefault="004D3DF2" w:rsidP="00255C5C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inspecties aan </w:t>
            </w:r>
            <w:r>
              <w:rPr>
                <w:b/>
                <w:bCs/>
              </w:rPr>
              <w:t>centrifuges</w:t>
            </w:r>
          </w:p>
        </w:tc>
      </w:tr>
      <w:tr w:rsidR="00CF1589" w14:paraId="49EB03DF" w14:textId="77777777" w:rsidTr="00CF1589">
        <w:tc>
          <w:tcPr>
            <w:tcW w:w="2518" w:type="dxa"/>
          </w:tcPr>
          <w:p w14:paraId="36EDC3D0" w14:textId="77777777" w:rsidR="00CF1589" w:rsidRDefault="00803D3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</w:t>
            </w:r>
            <w:r w:rsidR="00CF1589">
              <w:rPr>
                <w:rFonts w:cs="Tahoma"/>
              </w:rPr>
              <w:t>:</w:t>
            </w:r>
          </w:p>
        </w:tc>
        <w:tc>
          <w:tcPr>
            <w:tcW w:w="5528" w:type="dxa"/>
          </w:tcPr>
          <w:p w14:paraId="6A2BEC01" w14:textId="77777777" w:rsidR="004D3DF2" w:rsidRDefault="004D3DF2" w:rsidP="004D3DF2">
            <w:r>
              <w:t>HHR stelt als absolute voorwaarde dat Inschrijver voldoende ervaring heeft met de uitvoering van inspecties aan centrifuges. Dit omdat deze werkzaamheden onderdeel zijn van dit perceel.</w:t>
            </w:r>
          </w:p>
          <w:p w14:paraId="3209DCF2" w14:textId="77777777" w:rsidR="004D3DF2" w:rsidRDefault="004D3DF2" w:rsidP="004D3DF2">
            <w:pPr>
              <w:ind w:left="708"/>
            </w:pPr>
          </w:p>
          <w:p w14:paraId="3F6E100C" w14:textId="77777777" w:rsidR="004D3DF2" w:rsidRDefault="004D3DF2" w:rsidP="004D3DF2">
            <w:r>
              <w:t>HHR verstaat tenminste het volgende onder het hebben van voldoende ervaring met de uitvoering van inspecties aan centrifuges:</w:t>
            </w:r>
          </w:p>
          <w:p w14:paraId="7C6A77EB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ervaring met de uitvoering van 5 inspecties aan vergelijkbare centrifuges;</w:t>
            </w:r>
          </w:p>
          <w:p w14:paraId="1B87713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betreffen inspecties zoals geëist in het Programma van eisen of vergelijkbaar;</w:t>
            </w:r>
          </w:p>
          <w:p w14:paraId="360F857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Inclusief het tijdig en volledig opleveren van een inspectierapport.</w:t>
            </w:r>
          </w:p>
          <w:p w14:paraId="3375C38F" w14:textId="77777777" w:rsidR="00DE76DB" w:rsidRDefault="00DE76DB" w:rsidP="009A3895">
            <w:pPr>
              <w:pStyle w:val="Lijstalinea"/>
              <w:tabs>
                <w:tab w:val="left" w:pos="-1440"/>
                <w:tab w:val="left" w:pos="-720"/>
                <w:tab w:val="left" w:pos="0"/>
                <w:tab w:val="left" w:pos="380"/>
              </w:tabs>
              <w:ind w:left="1068"/>
            </w:pPr>
            <w:r>
              <w:tab/>
            </w:r>
          </w:p>
          <w:p w14:paraId="47DC023E" w14:textId="77777777" w:rsidR="00803D3C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E4ECE54" w14:textId="77777777" w:rsidR="00803D3C" w:rsidRPr="00FA3C66" w:rsidRDefault="00803D3C" w:rsidP="00803D3C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104E4323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572484B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C4C3007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1DB3AAA" w14:textId="77777777" w:rsidR="003F68DB" w:rsidRDefault="003F68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2662F20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52AAE47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C1B2EC8" w14:textId="77777777" w:rsidR="00CF1589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9DE8CEC" w14:textId="77777777" w:rsidR="00DE76DB" w:rsidRDefault="00DE76DB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9D0E891" w14:textId="77777777" w:rsidR="009A3895" w:rsidRDefault="009A3895" w:rsidP="00255C5C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E76CA4F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E3C050E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F9AA114" w14:textId="77777777" w:rsidR="009059C0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6A2288E7" w14:textId="77777777" w:rsidR="009059C0" w:rsidRPr="008A71C4" w:rsidRDefault="009059C0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CF1589" w14:paraId="01282C20" w14:textId="77777777" w:rsidTr="0003389E">
        <w:tc>
          <w:tcPr>
            <w:tcW w:w="2518" w:type="dxa"/>
          </w:tcPr>
          <w:p w14:paraId="580068D0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</w:t>
            </w:r>
            <w:r w:rsidRPr="004E2B95">
              <w:lastRenderedPageBreak/>
              <w:t xml:space="preserve">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 w:rsidR="00CF571F">
              <w:t>en</w:t>
            </w:r>
            <w:r w:rsidR="009059C0">
              <w:t xml:space="preserve"> waaruit duidelijk blijkt dat aan de gestelde eisen </w:t>
            </w:r>
            <w:r w:rsidR="00C74A14">
              <w:t>omtrent de kerncompetentie is</w:t>
            </w:r>
            <w:r w:rsidR="009059C0">
              <w:t xml:space="preserve">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22C1D57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3189EF" w14:textId="77777777" w:rsidR="00991EC5" w:rsidRDefault="00991EC5" w:rsidP="00255C5C">
      <w:pPr>
        <w:spacing w:line="312" w:lineRule="auto"/>
        <w:rPr>
          <w:rFonts w:cs="Tahoma"/>
        </w:rPr>
      </w:pPr>
    </w:p>
    <w:p w14:paraId="70858C82" w14:textId="77777777" w:rsidR="008A71C4" w:rsidRPr="00FA3C66" w:rsidRDefault="008A71C4" w:rsidP="00CF571F">
      <w:pPr>
        <w:rPr>
          <w:b/>
        </w:rPr>
      </w:pPr>
    </w:p>
    <w:p w14:paraId="4E6C582D" w14:textId="77777777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br w:type="page"/>
      </w:r>
      <w:r>
        <w:rPr>
          <w:rFonts w:cs="Tahoma"/>
          <w:b/>
        </w:rPr>
        <w:lastRenderedPageBreak/>
        <w:t xml:space="preserve">Kerncompetentie </w:t>
      </w:r>
      <w:r w:rsidR="00D831AC">
        <w:rPr>
          <w:rFonts w:cs="Tahoma"/>
          <w:b/>
        </w:rPr>
        <w:t>1.</w:t>
      </w:r>
      <w:r>
        <w:rPr>
          <w:rFonts w:cs="Tahoma"/>
          <w:b/>
        </w:rPr>
        <w:t>2</w:t>
      </w:r>
    </w:p>
    <w:p w14:paraId="2D7FA76A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49846CAB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15466B05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06CCB684" w14:textId="77777777" w:rsidTr="0003389E">
        <w:tc>
          <w:tcPr>
            <w:tcW w:w="2518" w:type="dxa"/>
          </w:tcPr>
          <w:p w14:paraId="7849AB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D4122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21678838" w14:textId="77777777" w:rsidTr="0003389E">
        <w:tc>
          <w:tcPr>
            <w:tcW w:w="2518" w:type="dxa"/>
          </w:tcPr>
          <w:p w14:paraId="7682ACA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E27A16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65AA42FF" w14:textId="77777777" w:rsidTr="0003389E">
        <w:tc>
          <w:tcPr>
            <w:tcW w:w="2518" w:type="dxa"/>
          </w:tcPr>
          <w:p w14:paraId="1BE18E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372D733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413784CD" w14:textId="77777777" w:rsidTr="0003389E">
        <w:tc>
          <w:tcPr>
            <w:tcW w:w="2518" w:type="dxa"/>
          </w:tcPr>
          <w:p w14:paraId="4FD92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822919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09EE827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08EDF944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E10E355" w14:textId="77777777" w:rsidR="00DE76DB" w:rsidRPr="00DE76DB" w:rsidRDefault="00DE76DB" w:rsidP="00DE76DB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67D1B8D6" w14:textId="77777777" w:rsidTr="009A3895">
        <w:tc>
          <w:tcPr>
            <w:tcW w:w="2487" w:type="dxa"/>
          </w:tcPr>
          <w:p w14:paraId="2C8060D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540F3E31" w14:textId="0DEEDA4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1 Onderhoud centrifuges</w:t>
            </w:r>
          </w:p>
        </w:tc>
      </w:tr>
      <w:tr w:rsidR="004D3DF2" w14:paraId="53FE8D5D" w14:textId="77777777" w:rsidTr="009A3895">
        <w:tc>
          <w:tcPr>
            <w:tcW w:w="2487" w:type="dxa"/>
          </w:tcPr>
          <w:p w14:paraId="73ACDE2E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9D46EE4" w14:textId="3EF8221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75AEF51F" w14:textId="24671029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6782003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636B7FF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14F89F0" w14:textId="77777777" w:rsidR="0003389E" w:rsidRPr="0035640A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08555257" w14:textId="77777777" w:rsidTr="0003389E">
        <w:tc>
          <w:tcPr>
            <w:tcW w:w="2518" w:type="dxa"/>
          </w:tcPr>
          <w:p w14:paraId="2E1A423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06BF2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D2968F9" w14:textId="77777777" w:rsidTr="0003389E">
        <w:tc>
          <w:tcPr>
            <w:tcW w:w="2518" w:type="dxa"/>
          </w:tcPr>
          <w:p w14:paraId="4C448E3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D1016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F3C236E" w14:textId="77777777" w:rsidTr="0003389E">
        <w:tc>
          <w:tcPr>
            <w:tcW w:w="2518" w:type="dxa"/>
          </w:tcPr>
          <w:p w14:paraId="68AD0A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16FF5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9848ECB" w14:textId="77777777" w:rsidTr="0003389E">
        <w:tc>
          <w:tcPr>
            <w:tcW w:w="2518" w:type="dxa"/>
          </w:tcPr>
          <w:p w14:paraId="512801D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06DC390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D66E5FF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DA3286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6F92692F" w14:textId="77777777" w:rsidR="0003389E" w:rsidRPr="00662CDC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5E474F7" w14:textId="77777777" w:rsidTr="0003389E">
        <w:tc>
          <w:tcPr>
            <w:tcW w:w="2518" w:type="dxa"/>
          </w:tcPr>
          <w:p w14:paraId="73D121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905283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41336CC" w14:textId="77777777" w:rsidTr="0003389E">
        <w:tc>
          <w:tcPr>
            <w:tcW w:w="2518" w:type="dxa"/>
          </w:tcPr>
          <w:p w14:paraId="7867D6E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2AD794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20A3B9B" w14:textId="77777777" w:rsidTr="0003389E">
        <w:tc>
          <w:tcPr>
            <w:tcW w:w="2518" w:type="dxa"/>
          </w:tcPr>
          <w:p w14:paraId="4029EF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3E70DD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725CE4D" w14:textId="77777777" w:rsidTr="0003389E">
        <w:tc>
          <w:tcPr>
            <w:tcW w:w="2518" w:type="dxa"/>
          </w:tcPr>
          <w:p w14:paraId="0D9D8E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083461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41349A5" w14:textId="77777777" w:rsidTr="0003389E">
        <w:tc>
          <w:tcPr>
            <w:tcW w:w="2518" w:type="dxa"/>
          </w:tcPr>
          <w:p w14:paraId="0068654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001E74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CE12AE" w14:textId="77777777" w:rsidTr="0003389E">
        <w:tc>
          <w:tcPr>
            <w:tcW w:w="2518" w:type="dxa"/>
          </w:tcPr>
          <w:p w14:paraId="12FD0A8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08A5A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3E91DF0" w14:textId="77777777" w:rsidTr="0003389E">
        <w:tc>
          <w:tcPr>
            <w:tcW w:w="2518" w:type="dxa"/>
          </w:tcPr>
          <w:p w14:paraId="4AAF70F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78E29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112E566F" w14:textId="77777777" w:rsidR="0003389E" w:rsidRDefault="0003389E" w:rsidP="0003389E">
      <w:pPr>
        <w:spacing w:line="312" w:lineRule="auto"/>
        <w:rPr>
          <w:rFonts w:cs="Tahoma"/>
        </w:rPr>
      </w:pPr>
    </w:p>
    <w:p w14:paraId="39B6966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4BE06C01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CB58C9F" w14:textId="77777777" w:rsidR="0003389E" w:rsidRPr="00D753BB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483E7BAA" w14:textId="77777777" w:rsidTr="0003389E">
        <w:tc>
          <w:tcPr>
            <w:tcW w:w="2518" w:type="dxa"/>
          </w:tcPr>
          <w:p w14:paraId="7B9C3DB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33F7E5F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23BBAE" w14:textId="77777777" w:rsidTr="0003389E">
        <w:tc>
          <w:tcPr>
            <w:tcW w:w="2518" w:type="dxa"/>
          </w:tcPr>
          <w:p w14:paraId="201B0C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48B808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597F565" w14:textId="77777777" w:rsidTr="0003389E">
        <w:tc>
          <w:tcPr>
            <w:tcW w:w="2518" w:type="dxa"/>
          </w:tcPr>
          <w:p w14:paraId="10E3DB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105B31F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087A17E3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01ADED6D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27BF3EAF" w14:textId="77777777" w:rsidTr="0003389E">
        <w:tc>
          <w:tcPr>
            <w:tcW w:w="2518" w:type="dxa"/>
          </w:tcPr>
          <w:p w14:paraId="4EF3162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EA62AA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11A4474" w14:textId="77777777" w:rsidTr="0003389E">
        <w:tc>
          <w:tcPr>
            <w:tcW w:w="2518" w:type="dxa"/>
          </w:tcPr>
          <w:p w14:paraId="6ED4764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7CA25D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8D7914C" w14:textId="77777777" w:rsidTr="0003389E">
        <w:tc>
          <w:tcPr>
            <w:tcW w:w="2518" w:type="dxa"/>
          </w:tcPr>
          <w:p w14:paraId="77C0FB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17B0E1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3AC158" w14:textId="77777777" w:rsidTr="0003389E">
        <w:tc>
          <w:tcPr>
            <w:tcW w:w="2518" w:type="dxa"/>
          </w:tcPr>
          <w:p w14:paraId="70EDD26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EAD58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D4A98" w14:textId="77777777" w:rsidTr="0003389E">
        <w:tc>
          <w:tcPr>
            <w:tcW w:w="2518" w:type="dxa"/>
          </w:tcPr>
          <w:p w14:paraId="6817F6B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7A6037E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5BC8699" w14:textId="77777777" w:rsidTr="0003389E">
        <w:tc>
          <w:tcPr>
            <w:tcW w:w="2518" w:type="dxa"/>
          </w:tcPr>
          <w:p w14:paraId="2833938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5DB00BA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45ECD63" w14:textId="77777777" w:rsidTr="0003389E">
        <w:tc>
          <w:tcPr>
            <w:tcW w:w="2518" w:type="dxa"/>
          </w:tcPr>
          <w:p w14:paraId="6C846F8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2FB66C2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FA0690" w14:textId="77777777" w:rsidR="0003389E" w:rsidRDefault="0003389E" w:rsidP="0003389E">
      <w:pPr>
        <w:spacing w:line="312" w:lineRule="auto"/>
        <w:rPr>
          <w:rFonts w:cs="Tahoma"/>
        </w:rPr>
      </w:pPr>
    </w:p>
    <w:p w14:paraId="69DA939C" w14:textId="77777777" w:rsidR="0003389E" w:rsidRDefault="0003389E" w:rsidP="0003389E">
      <w:pPr>
        <w:spacing w:line="312" w:lineRule="auto"/>
        <w:rPr>
          <w:rFonts w:cs="Tahoma"/>
        </w:rPr>
      </w:pPr>
    </w:p>
    <w:p w14:paraId="015DA496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419A093F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007FCAF7" w14:textId="77777777" w:rsidR="0003389E" w:rsidRPr="00BE2E97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lastRenderedPageBreak/>
              <w:t>Referentieopdracht – Tijd en Geld</w:t>
            </w:r>
          </w:p>
        </w:tc>
      </w:tr>
      <w:tr w:rsidR="0003389E" w14:paraId="21D8DC4E" w14:textId="77777777" w:rsidTr="0003389E">
        <w:tc>
          <w:tcPr>
            <w:tcW w:w="2518" w:type="dxa"/>
          </w:tcPr>
          <w:p w14:paraId="4D619EF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351C82F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E5EF111" w14:textId="77777777" w:rsidTr="0003389E">
        <w:tc>
          <w:tcPr>
            <w:tcW w:w="2518" w:type="dxa"/>
          </w:tcPr>
          <w:p w14:paraId="1788540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40BA8F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6E93B54" w14:textId="77777777" w:rsidTr="0003389E">
        <w:tc>
          <w:tcPr>
            <w:tcW w:w="2518" w:type="dxa"/>
          </w:tcPr>
          <w:p w14:paraId="0B52D60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03E944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1BEBAEB" w14:textId="77777777" w:rsidTr="0003389E">
        <w:tc>
          <w:tcPr>
            <w:tcW w:w="2518" w:type="dxa"/>
          </w:tcPr>
          <w:p w14:paraId="5C95DC3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C2DBD2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F8DAE2B" w14:textId="77777777" w:rsidTr="0003389E">
        <w:tc>
          <w:tcPr>
            <w:tcW w:w="2518" w:type="dxa"/>
          </w:tcPr>
          <w:p w14:paraId="0D1587F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E0CCF5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1C7C171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71E9B" w14:textId="77777777" w:rsidTr="0003389E">
        <w:tc>
          <w:tcPr>
            <w:tcW w:w="2518" w:type="dxa"/>
          </w:tcPr>
          <w:p w14:paraId="595F98A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370058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B91C59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433E02D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9"/>
        <w:gridCol w:w="5419"/>
        <w:gridCol w:w="1134"/>
      </w:tblGrid>
      <w:tr w:rsidR="0003389E" w14:paraId="05B725DE" w14:textId="77777777" w:rsidTr="0003389E">
        <w:tc>
          <w:tcPr>
            <w:tcW w:w="8046" w:type="dxa"/>
            <w:gridSpan w:val="2"/>
            <w:shd w:val="clear" w:color="auto" w:fill="548DD4" w:themeFill="text2" w:themeFillTint="99"/>
          </w:tcPr>
          <w:p w14:paraId="3CFFC67A" w14:textId="77777777" w:rsidR="0003389E" w:rsidRPr="00EC3093" w:rsidRDefault="0003389E" w:rsidP="0003389E">
            <w:pPr>
              <w:pStyle w:val="Lijstalinea"/>
              <w:numPr>
                <w:ilvl w:val="0"/>
                <w:numId w:val="29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D831AC">
              <w:rPr>
                <w:rFonts w:cs="Tahoma"/>
                <w:b/>
              </w:rPr>
              <w:t>1.</w:t>
            </w:r>
            <w:r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B6DFE07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1B4467E0" w14:textId="77777777" w:rsidTr="0003389E">
        <w:tc>
          <w:tcPr>
            <w:tcW w:w="2518" w:type="dxa"/>
          </w:tcPr>
          <w:p w14:paraId="5E3468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B9AC356" w14:textId="2EF63050" w:rsidR="0003389E" w:rsidRPr="00CF571F" w:rsidRDefault="004D3DF2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preventief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centrifuges</w:t>
            </w:r>
          </w:p>
        </w:tc>
      </w:tr>
      <w:tr w:rsidR="0003389E" w14:paraId="2DBA0E60" w14:textId="77777777" w:rsidTr="0003389E">
        <w:tc>
          <w:tcPr>
            <w:tcW w:w="2518" w:type="dxa"/>
          </w:tcPr>
          <w:p w14:paraId="2A51C79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528" w:type="dxa"/>
          </w:tcPr>
          <w:p w14:paraId="6D82B927" w14:textId="77777777" w:rsidR="004D3DF2" w:rsidRDefault="004D3DF2" w:rsidP="004D3DF2">
            <w:r>
              <w:t>HHR stelt als absolute voorwaarde dat Inschrijver voldoende ervaring heeft met de uitvoering van preventief onderhoud aan centrifuges. Dit omdat deze werkzaamheden onderdeel zijn van dit perceel.</w:t>
            </w:r>
          </w:p>
          <w:p w14:paraId="4B060C65" w14:textId="77777777" w:rsidR="004D3DF2" w:rsidRDefault="004D3DF2" w:rsidP="004D3DF2">
            <w:pPr>
              <w:ind w:left="708"/>
            </w:pPr>
          </w:p>
          <w:p w14:paraId="42166904" w14:textId="77777777" w:rsidR="004D3DF2" w:rsidRDefault="004D3DF2" w:rsidP="004D3DF2">
            <w:r>
              <w:t>HHR verstaat tenminste het volgende onder het hebben van voldoende ervaring met de uitvoering van preventief onderhoud aan centrifuges:</w:t>
            </w:r>
          </w:p>
          <w:p w14:paraId="70C78EA0" w14:textId="5B74CE73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vergelijkbare centrifuge(s) als onderhavige opdracht preventief onderhouden</w:t>
            </w:r>
            <w:r w:rsidR="000D17AB">
              <w:t>;</w:t>
            </w:r>
          </w:p>
          <w:p w14:paraId="32B7779A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29A24580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515100E9" w14:textId="77777777" w:rsidR="0003389E" w:rsidRPr="00FA3C66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34" w:type="dxa"/>
          </w:tcPr>
          <w:p w14:paraId="2B9CDA70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B74D4D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C159033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249BD6F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F51B0C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431B7F64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0F2E59D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15F7A0C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56D9F92C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0338EC86" w14:textId="77777777" w:rsidR="009A3895" w:rsidRDefault="009A3895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39D6747F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33FFF3B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  <w:p w14:paraId="792F7C22" w14:textId="77777777" w:rsidR="0003389E" w:rsidRPr="008A71C4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</w:p>
        </w:tc>
      </w:tr>
      <w:tr w:rsidR="0003389E" w14:paraId="0E729040" w14:textId="77777777" w:rsidTr="0003389E">
        <w:tc>
          <w:tcPr>
            <w:tcW w:w="2518" w:type="dxa"/>
          </w:tcPr>
          <w:p w14:paraId="55C653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62" w:type="dxa"/>
            <w:gridSpan w:val="2"/>
          </w:tcPr>
          <w:p w14:paraId="3482869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C14939B" w14:textId="77777777" w:rsidR="0003389E" w:rsidRDefault="0003389E" w:rsidP="0003389E">
      <w:pPr>
        <w:spacing w:line="312" w:lineRule="auto"/>
        <w:rPr>
          <w:rFonts w:cs="Tahoma"/>
        </w:rPr>
      </w:pPr>
    </w:p>
    <w:p w14:paraId="1C6F8F88" w14:textId="77777777" w:rsidR="0003389E" w:rsidRDefault="0003389E" w:rsidP="0003389E">
      <w:pPr>
        <w:rPr>
          <w:rFonts w:cs="Tahoma"/>
          <w:b/>
        </w:rPr>
      </w:pPr>
    </w:p>
    <w:p w14:paraId="7EE20F4C" w14:textId="77777777" w:rsidR="009A3895" w:rsidRDefault="009A3895" w:rsidP="0003389E">
      <w:pPr>
        <w:rPr>
          <w:rFonts w:cs="Tahoma"/>
          <w:b/>
        </w:rPr>
      </w:pPr>
    </w:p>
    <w:p w14:paraId="4171CDF8" w14:textId="77777777" w:rsidR="009A3895" w:rsidRDefault="009A3895" w:rsidP="0003389E">
      <w:pPr>
        <w:rPr>
          <w:rFonts w:cs="Tahoma"/>
          <w:b/>
        </w:rPr>
      </w:pPr>
    </w:p>
    <w:p w14:paraId="45F78A92" w14:textId="77777777" w:rsidR="009A3895" w:rsidRDefault="009A3895" w:rsidP="0003389E">
      <w:pPr>
        <w:rPr>
          <w:rFonts w:cs="Tahoma"/>
          <w:b/>
        </w:rPr>
      </w:pPr>
    </w:p>
    <w:p w14:paraId="448BD6F5" w14:textId="77777777" w:rsidR="009A3895" w:rsidRDefault="009A3895" w:rsidP="0003389E">
      <w:pPr>
        <w:rPr>
          <w:rFonts w:cs="Tahoma"/>
          <w:b/>
        </w:rPr>
      </w:pPr>
    </w:p>
    <w:p w14:paraId="43C25FA1" w14:textId="77777777" w:rsidR="009A3895" w:rsidRDefault="009A3895" w:rsidP="0003389E">
      <w:pPr>
        <w:rPr>
          <w:rFonts w:cs="Tahoma"/>
          <w:b/>
        </w:rPr>
      </w:pPr>
    </w:p>
    <w:p w14:paraId="12DB692D" w14:textId="77777777" w:rsidR="009A3895" w:rsidRDefault="009A3895" w:rsidP="0003389E">
      <w:pPr>
        <w:rPr>
          <w:rFonts w:cs="Tahoma"/>
          <w:b/>
        </w:rPr>
      </w:pPr>
    </w:p>
    <w:p w14:paraId="065E93FB" w14:textId="77777777" w:rsidR="0003389E" w:rsidRPr="00FA3C66" w:rsidRDefault="0003389E" w:rsidP="0003389E">
      <w:pPr>
        <w:rPr>
          <w:rFonts w:cs="Tahoma"/>
          <w:b/>
        </w:rPr>
      </w:pPr>
      <w:r>
        <w:rPr>
          <w:rFonts w:cs="Tahoma"/>
          <w:b/>
        </w:rPr>
        <w:t xml:space="preserve">Kerncompetentie </w:t>
      </w:r>
      <w:r w:rsidR="00D831AC">
        <w:rPr>
          <w:rFonts w:cs="Tahoma"/>
          <w:b/>
        </w:rPr>
        <w:t>1.</w:t>
      </w:r>
      <w:r>
        <w:rPr>
          <w:rFonts w:cs="Tahoma"/>
          <w:b/>
        </w:rPr>
        <w:t>3</w:t>
      </w:r>
    </w:p>
    <w:p w14:paraId="755FB33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03389E" w14:paraId="12701E18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736C07B2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03389E" w14:paraId="51B86739" w14:textId="77777777" w:rsidTr="0003389E">
        <w:tc>
          <w:tcPr>
            <w:tcW w:w="2518" w:type="dxa"/>
          </w:tcPr>
          <w:p w14:paraId="723F3DE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7F35E5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03389E" w14:paraId="6DE5F4FE" w14:textId="77777777" w:rsidTr="0003389E">
        <w:tc>
          <w:tcPr>
            <w:tcW w:w="2518" w:type="dxa"/>
          </w:tcPr>
          <w:p w14:paraId="2A5CE60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8F158B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03389E" w14:paraId="32B1518C" w14:textId="77777777" w:rsidTr="0003389E">
        <w:tc>
          <w:tcPr>
            <w:tcW w:w="2518" w:type="dxa"/>
          </w:tcPr>
          <w:p w14:paraId="29F4A62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99776B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03389E" w14:paraId="0A10B6D3" w14:textId="77777777" w:rsidTr="0003389E">
        <w:tc>
          <w:tcPr>
            <w:tcW w:w="2518" w:type="dxa"/>
          </w:tcPr>
          <w:p w14:paraId="57923B4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FF80CD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E426AA9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DE76DB" w14:paraId="2051C1C5" w14:textId="77777777" w:rsidTr="009A3895">
        <w:tc>
          <w:tcPr>
            <w:tcW w:w="9062" w:type="dxa"/>
            <w:gridSpan w:val="3"/>
            <w:shd w:val="clear" w:color="auto" w:fill="548DD4" w:themeFill="text2" w:themeFillTint="99"/>
          </w:tcPr>
          <w:p w14:paraId="15029D1B" w14:textId="77777777" w:rsidR="00DE76DB" w:rsidRPr="00DE76DB" w:rsidRDefault="00DE76DB" w:rsidP="00DE76DB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E76DB">
              <w:rPr>
                <w:rFonts w:cs="Tahoma"/>
                <w:b/>
              </w:rPr>
              <w:t>Aanbesteding</w:t>
            </w:r>
          </w:p>
        </w:tc>
      </w:tr>
      <w:tr w:rsidR="004D3DF2" w14:paraId="3D7AEB89" w14:textId="77777777" w:rsidTr="009A3895">
        <w:tc>
          <w:tcPr>
            <w:tcW w:w="2487" w:type="dxa"/>
          </w:tcPr>
          <w:p w14:paraId="7B835570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575" w:type="dxa"/>
            <w:gridSpan w:val="2"/>
          </w:tcPr>
          <w:p w14:paraId="7871B6B3" w14:textId="47DE0486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Perceel 1 Onderhoud centrifuges</w:t>
            </w:r>
          </w:p>
        </w:tc>
      </w:tr>
      <w:tr w:rsidR="004D3DF2" w14:paraId="212E5D07" w14:textId="77777777" w:rsidTr="009A3895">
        <w:tc>
          <w:tcPr>
            <w:tcW w:w="2487" w:type="dxa"/>
          </w:tcPr>
          <w:p w14:paraId="2FAAC003" w14:textId="77777777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4494F361" w14:textId="2E8D5903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866" w:type="dxa"/>
          </w:tcPr>
          <w:p w14:paraId="2149A43C" w14:textId="15760C3C" w:rsidR="004D3DF2" w:rsidRDefault="004D3DF2" w:rsidP="004D3DF2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11776</w:t>
            </w:r>
          </w:p>
        </w:tc>
      </w:tr>
    </w:tbl>
    <w:p w14:paraId="0AB3971C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03389E" w14:paraId="1864963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26B8BE2D" w14:textId="77777777" w:rsidR="0003389E" w:rsidRPr="0035640A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03389E" w14:paraId="2FB09D0C" w14:textId="77777777" w:rsidTr="0003389E">
        <w:tc>
          <w:tcPr>
            <w:tcW w:w="2518" w:type="dxa"/>
          </w:tcPr>
          <w:p w14:paraId="65E4B6D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24658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685EA8F" w14:textId="77777777" w:rsidTr="0003389E">
        <w:tc>
          <w:tcPr>
            <w:tcW w:w="2518" w:type="dxa"/>
          </w:tcPr>
          <w:p w14:paraId="258596C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10F5F35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C3967B9" w14:textId="77777777" w:rsidTr="0003389E">
        <w:tc>
          <w:tcPr>
            <w:tcW w:w="2518" w:type="dxa"/>
          </w:tcPr>
          <w:p w14:paraId="1A845D7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3039A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25F5968" w14:textId="77777777" w:rsidTr="0003389E">
        <w:tc>
          <w:tcPr>
            <w:tcW w:w="2518" w:type="dxa"/>
          </w:tcPr>
          <w:p w14:paraId="614CE1D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D8214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7EF5C597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03389E" w14:paraId="5E29B15E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35AA37C1" w14:textId="77777777" w:rsidR="0003389E" w:rsidRPr="00662CDC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03389E" w14:paraId="16D77632" w14:textId="77777777" w:rsidTr="0003389E">
        <w:tc>
          <w:tcPr>
            <w:tcW w:w="2518" w:type="dxa"/>
          </w:tcPr>
          <w:p w14:paraId="00863D3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8E7273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0AA4937" w14:textId="77777777" w:rsidTr="0003389E">
        <w:tc>
          <w:tcPr>
            <w:tcW w:w="2518" w:type="dxa"/>
          </w:tcPr>
          <w:p w14:paraId="62DE109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C30369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7A3198C" w14:textId="77777777" w:rsidTr="0003389E">
        <w:tc>
          <w:tcPr>
            <w:tcW w:w="2518" w:type="dxa"/>
          </w:tcPr>
          <w:p w14:paraId="7FC7BC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9ABF2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905CC28" w14:textId="77777777" w:rsidTr="0003389E">
        <w:tc>
          <w:tcPr>
            <w:tcW w:w="2518" w:type="dxa"/>
          </w:tcPr>
          <w:p w14:paraId="5717F16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4C955C6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9EDAF14" w14:textId="77777777" w:rsidTr="0003389E">
        <w:tc>
          <w:tcPr>
            <w:tcW w:w="2518" w:type="dxa"/>
          </w:tcPr>
          <w:p w14:paraId="0E75E8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C77C5D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ADF3B2D" w14:textId="77777777" w:rsidTr="0003389E">
        <w:tc>
          <w:tcPr>
            <w:tcW w:w="2518" w:type="dxa"/>
          </w:tcPr>
          <w:p w14:paraId="2E629AA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17D3292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B482AE8" w14:textId="77777777" w:rsidTr="0003389E">
        <w:tc>
          <w:tcPr>
            <w:tcW w:w="2518" w:type="dxa"/>
          </w:tcPr>
          <w:p w14:paraId="00EDFE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537DDE3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6AA2B243" w14:textId="77777777" w:rsidR="0003389E" w:rsidRDefault="0003389E" w:rsidP="0003389E">
      <w:pPr>
        <w:spacing w:line="312" w:lineRule="auto"/>
        <w:rPr>
          <w:rFonts w:cs="Tahoma"/>
        </w:rPr>
      </w:pPr>
    </w:p>
    <w:p w14:paraId="7E9DA614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03389E" w14:paraId="7591182F" w14:textId="77777777" w:rsidTr="0003389E">
        <w:tc>
          <w:tcPr>
            <w:tcW w:w="9212" w:type="dxa"/>
            <w:gridSpan w:val="2"/>
            <w:shd w:val="clear" w:color="auto" w:fill="548DD4" w:themeFill="text2" w:themeFillTint="99"/>
          </w:tcPr>
          <w:p w14:paraId="00F94322" w14:textId="77777777" w:rsidR="0003389E" w:rsidRPr="00D753BB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>
              <w:rPr>
                <w:rFonts w:cs="Tahoma"/>
                <w:b/>
              </w:rPr>
              <w:t xml:space="preserve"> - Algemeen</w:t>
            </w:r>
          </w:p>
        </w:tc>
      </w:tr>
      <w:tr w:rsidR="0003389E" w14:paraId="575AB908" w14:textId="77777777" w:rsidTr="0003389E">
        <w:tc>
          <w:tcPr>
            <w:tcW w:w="2518" w:type="dxa"/>
          </w:tcPr>
          <w:p w14:paraId="5A59C30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409CB86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2AEA7D7" w14:textId="77777777" w:rsidTr="0003389E">
        <w:tc>
          <w:tcPr>
            <w:tcW w:w="2518" w:type="dxa"/>
          </w:tcPr>
          <w:p w14:paraId="4E79468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1D9405C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848D0D7" w14:textId="77777777" w:rsidTr="0003389E">
        <w:tc>
          <w:tcPr>
            <w:tcW w:w="2518" w:type="dxa"/>
          </w:tcPr>
          <w:p w14:paraId="1169C95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 als:</w:t>
            </w:r>
          </w:p>
        </w:tc>
        <w:tc>
          <w:tcPr>
            <w:tcW w:w="6694" w:type="dxa"/>
          </w:tcPr>
          <w:p w14:paraId="225CAC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03389E" w14:paraId="6F97BE26" w14:textId="77777777" w:rsidTr="0003389E">
        <w:tc>
          <w:tcPr>
            <w:tcW w:w="9212" w:type="dxa"/>
            <w:gridSpan w:val="2"/>
            <w:shd w:val="clear" w:color="auto" w:fill="D9D9D9" w:themeFill="background1" w:themeFillShade="D9"/>
          </w:tcPr>
          <w:p w14:paraId="7C80ADC8" w14:textId="77777777" w:rsidR="0003389E" w:rsidRPr="00F40FE3" w:rsidRDefault="0003389E" w:rsidP="0003389E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03389E" w14:paraId="0508AF72" w14:textId="77777777" w:rsidTr="0003389E">
        <w:tc>
          <w:tcPr>
            <w:tcW w:w="2518" w:type="dxa"/>
          </w:tcPr>
          <w:p w14:paraId="2B66B89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1EC4F57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57C4B57A" w14:textId="77777777" w:rsidTr="0003389E">
        <w:tc>
          <w:tcPr>
            <w:tcW w:w="2518" w:type="dxa"/>
          </w:tcPr>
          <w:p w14:paraId="393F4F2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CCC617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8F08FD" w14:textId="77777777" w:rsidTr="0003389E">
        <w:tc>
          <w:tcPr>
            <w:tcW w:w="2518" w:type="dxa"/>
          </w:tcPr>
          <w:p w14:paraId="3072E49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2B80B1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44FF5555" w14:textId="77777777" w:rsidTr="0003389E">
        <w:tc>
          <w:tcPr>
            <w:tcW w:w="2518" w:type="dxa"/>
          </w:tcPr>
          <w:p w14:paraId="6F58A74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7153E2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1BB4E7C7" w14:textId="77777777" w:rsidTr="0003389E">
        <w:tc>
          <w:tcPr>
            <w:tcW w:w="2518" w:type="dxa"/>
          </w:tcPr>
          <w:p w14:paraId="127989E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BAD201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BDC6C9C" w14:textId="77777777" w:rsidTr="0003389E">
        <w:tc>
          <w:tcPr>
            <w:tcW w:w="2518" w:type="dxa"/>
          </w:tcPr>
          <w:p w14:paraId="062C737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256829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EE1B9C6" w14:textId="77777777" w:rsidTr="0003389E">
        <w:tc>
          <w:tcPr>
            <w:tcW w:w="2518" w:type="dxa"/>
          </w:tcPr>
          <w:p w14:paraId="523F9ED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6DBCCBC2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34A0DB24" w14:textId="77777777" w:rsidR="0003389E" w:rsidRDefault="0003389E" w:rsidP="0003389E">
      <w:pPr>
        <w:spacing w:line="312" w:lineRule="auto"/>
        <w:rPr>
          <w:rFonts w:cs="Tahoma"/>
        </w:rPr>
      </w:pPr>
    </w:p>
    <w:p w14:paraId="1A03B172" w14:textId="77777777" w:rsidR="0003389E" w:rsidRDefault="0003389E" w:rsidP="0003389E">
      <w:pPr>
        <w:spacing w:line="312" w:lineRule="auto"/>
        <w:rPr>
          <w:rFonts w:cs="Tahoma"/>
        </w:rPr>
      </w:pPr>
    </w:p>
    <w:p w14:paraId="1ABB3330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03389E" w14:paraId="2889CC24" w14:textId="77777777" w:rsidTr="0003389E">
        <w:tc>
          <w:tcPr>
            <w:tcW w:w="9180" w:type="dxa"/>
            <w:gridSpan w:val="3"/>
            <w:shd w:val="clear" w:color="auto" w:fill="548DD4" w:themeFill="text2" w:themeFillTint="99"/>
          </w:tcPr>
          <w:p w14:paraId="1AA78AF0" w14:textId="77777777" w:rsidR="0003389E" w:rsidRPr="00BE2E97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03389E" w14:paraId="59CAD980" w14:textId="77777777" w:rsidTr="0003389E">
        <w:tc>
          <w:tcPr>
            <w:tcW w:w="2518" w:type="dxa"/>
          </w:tcPr>
          <w:p w14:paraId="4969485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6708DB1D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0652E3C5" w14:textId="77777777" w:rsidTr="0003389E">
        <w:tc>
          <w:tcPr>
            <w:tcW w:w="2518" w:type="dxa"/>
          </w:tcPr>
          <w:p w14:paraId="5606E7E7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61FB720A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74B79C5A" w14:textId="77777777" w:rsidTr="0003389E">
        <w:tc>
          <w:tcPr>
            <w:tcW w:w="2518" w:type="dxa"/>
          </w:tcPr>
          <w:p w14:paraId="34F8B2E4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43F3A2C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3A8CB160" w14:textId="77777777" w:rsidTr="0003389E">
        <w:tc>
          <w:tcPr>
            <w:tcW w:w="2518" w:type="dxa"/>
          </w:tcPr>
          <w:p w14:paraId="42F62B8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78F06CD9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29D15255" w14:textId="77777777" w:rsidTr="0003389E">
        <w:tc>
          <w:tcPr>
            <w:tcW w:w="2518" w:type="dxa"/>
          </w:tcPr>
          <w:p w14:paraId="427D831F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641C0E8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366622E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  <w:tr w:rsidR="0003389E" w14:paraId="68D8812F" w14:textId="77777777" w:rsidTr="0003389E">
        <w:tc>
          <w:tcPr>
            <w:tcW w:w="2518" w:type="dxa"/>
          </w:tcPr>
          <w:p w14:paraId="5E5055A1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AF1D7A8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AEB1D86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54E0CA4E" w14:textId="77777777" w:rsidR="0003389E" w:rsidRDefault="0003389E" w:rsidP="0003389E">
      <w:pPr>
        <w:spacing w:line="312" w:lineRule="auto"/>
        <w:rPr>
          <w:rFonts w:cs="Tahoma"/>
        </w:rPr>
      </w:pPr>
    </w:p>
    <w:tbl>
      <w:tblPr>
        <w:tblStyle w:val="Tabelraster"/>
        <w:tblW w:w="9166" w:type="dxa"/>
        <w:tblLook w:val="04A0" w:firstRow="1" w:lastRow="0" w:firstColumn="1" w:lastColumn="0" w:noHBand="0" w:noVBand="1"/>
      </w:tblPr>
      <w:tblGrid>
        <w:gridCol w:w="2537"/>
        <w:gridCol w:w="5482"/>
        <w:gridCol w:w="1147"/>
      </w:tblGrid>
      <w:tr w:rsidR="0003389E" w14:paraId="5350EBE1" w14:textId="77777777" w:rsidTr="00D21528">
        <w:trPr>
          <w:trHeight w:val="304"/>
        </w:trPr>
        <w:tc>
          <w:tcPr>
            <w:tcW w:w="8019" w:type="dxa"/>
            <w:gridSpan w:val="2"/>
            <w:shd w:val="clear" w:color="auto" w:fill="548DD4" w:themeFill="text2" w:themeFillTint="99"/>
          </w:tcPr>
          <w:p w14:paraId="4EBDF132" w14:textId="77777777" w:rsidR="0003389E" w:rsidRPr="00EC3093" w:rsidRDefault="0003389E" w:rsidP="0003389E">
            <w:pPr>
              <w:pStyle w:val="Lijstalinea"/>
              <w:numPr>
                <w:ilvl w:val="0"/>
                <w:numId w:val="31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D831AC">
              <w:rPr>
                <w:rFonts w:cs="Tahoma"/>
                <w:b/>
              </w:rPr>
              <w:t>1.</w:t>
            </w:r>
            <w:r>
              <w:rPr>
                <w:rFonts w:cs="Tahoma"/>
                <w:b/>
              </w:rPr>
              <w:t>3</w:t>
            </w:r>
          </w:p>
        </w:tc>
        <w:tc>
          <w:tcPr>
            <w:tcW w:w="1147" w:type="dxa"/>
            <w:shd w:val="clear" w:color="auto" w:fill="548DD4" w:themeFill="text2" w:themeFillTint="99"/>
          </w:tcPr>
          <w:p w14:paraId="67DAE35A" w14:textId="77777777" w:rsidR="0003389E" w:rsidRPr="00CF1589" w:rsidRDefault="0003389E" w:rsidP="0003389E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03389E" w14:paraId="22FA2966" w14:textId="77777777" w:rsidTr="00D21528">
        <w:trPr>
          <w:trHeight w:val="608"/>
        </w:trPr>
        <w:tc>
          <w:tcPr>
            <w:tcW w:w="2537" w:type="dxa"/>
          </w:tcPr>
          <w:p w14:paraId="6275FE10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29" w:type="dxa"/>
            <w:gridSpan w:val="2"/>
          </w:tcPr>
          <w:p w14:paraId="63A09828" w14:textId="0ABE374C" w:rsidR="0003389E" w:rsidRPr="00CF571F" w:rsidRDefault="004D3DF2" w:rsidP="0003389E">
            <w:pPr>
              <w:spacing w:line="312" w:lineRule="auto"/>
              <w:rPr>
                <w:rFonts w:cs="Tahoma"/>
                <w:b/>
                <w:color w:val="4F81BD" w:themeColor="accent1"/>
              </w:rPr>
            </w:pPr>
            <w:r w:rsidRPr="00456B26">
              <w:rPr>
                <w:b/>
                <w:bCs/>
              </w:rPr>
              <w:t xml:space="preserve">Ervaring met het uitvoeren van </w:t>
            </w:r>
            <w:r>
              <w:rPr>
                <w:b/>
                <w:bCs/>
              </w:rPr>
              <w:t>correctief onderhoud</w:t>
            </w:r>
            <w:r w:rsidRPr="00456B26">
              <w:rPr>
                <w:b/>
                <w:bCs/>
              </w:rPr>
              <w:t xml:space="preserve"> aan </w:t>
            </w:r>
            <w:r>
              <w:rPr>
                <w:b/>
                <w:bCs/>
              </w:rPr>
              <w:t>centrifuges</w:t>
            </w:r>
          </w:p>
        </w:tc>
      </w:tr>
      <w:tr w:rsidR="0003389E" w14:paraId="7C811AF8" w14:textId="77777777" w:rsidTr="00137A32">
        <w:trPr>
          <w:trHeight w:val="3819"/>
        </w:trPr>
        <w:tc>
          <w:tcPr>
            <w:tcW w:w="2537" w:type="dxa"/>
          </w:tcPr>
          <w:p w14:paraId="7212F2FC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Minimumeisen:</w:t>
            </w:r>
          </w:p>
        </w:tc>
        <w:tc>
          <w:tcPr>
            <w:tcW w:w="5482" w:type="dxa"/>
          </w:tcPr>
          <w:p w14:paraId="0F5F3940" w14:textId="77777777" w:rsidR="004D3DF2" w:rsidRDefault="004D3DF2" w:rsidP="004D3DF2">
            <w:r>
              <w:t>HHR stelt als absolute voorwaarde dat Inschrijver voldoende ervaring heeft met de uitvoering van correctief onderhoud aan centrifuges. Dit omdat deze werkzaamheden onderdeel zijn van dit perceel.</w:t>
            </w:r>
          </w:p>
          <w:p w14:paraId="5323F60F" w14:textId="77777777" w:rsidR="004D3DF2" w:rsidRDefault="004D3DF2" w:rsidP="004D3DF2">
            <w:pPr>
              <w:ind w:left="708"/>
            </w:pPr>
          </w:p>
          <w:p w14:paraId="25A384ED" w14:textId="77777777" w:rsidR="004D3DF2" w:rsidRDefault="004D3DF2" w:rsidP="004D3DF2">
            <w:r>
              <w:t>HHR verstaat tenminste het volgende onder het hebben van voldoende ervaring met de uitvoering van correctief onderhoud aan centrifuges:</w:t>
            </w:r>
          </w:p>
          <w:p w14:paraId="0D2F4C05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Inschrijver heeft tenminste 5 maal correctief onderhoud uitgevoerd aan vergelijkbare centrifuges als onderhavige opdracht;</w:t>
            </w:r>
          </w:p>
          <w:p w14:paraId="6A842013" w14:textId="77777777" w:rsidR="004D3DF2" w:rsidRDefault="004D3DF2" w:rsidP="004D3DF2">
            <w:pPr>
              <w:pStyle w:val="Lijstalinea"/>
              <w:numPr>
                <w:ilvl w:val="0"/>
                <w:numId w:val="36"/>
              </w:num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Het betreft onderhoud zoals geëist in het Programma van eisen of vergelijkbaar.</w:t>
            </w:r>
          </w:p>
          <w:p w14:paraId="1145D551" w14:textId="77777777" w:rsidR="0003389E" w:rsidRDefault="0003389E" w:rsidP="0003389E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</w:p>
          <w:p w14:paraId="3F1549E2" w14:textId="77777777" w:rsidR="00137A32" w:rsidRPr="00137A32" w:rsidRDefault="0003389E" w:rsidP="00137A32">
            <w:pPr>
              <w:tabs>
                <w:tab w:val="left" w:pos="-1440"/>
                <w:tab w:val="left" w:pos="-720"/>
                <w:tab w:val="left" w:pos="0"/>
                <w:tab w:val="left" w:pos="380"/>
              </w:tabs>
            </w:pPr>
            <w:r>
              <w:t>Zie ook inschrijvingsleidraad paragraaf 4.2.2</w:t>
            </w:r>
          </w:p>
        </w:tc>
        <w:tc>
          <w:tcPr>
            <w:tcW w:w="1147" w:type="dxa"/>
          </w:tcPr>
          <w:p w14:paraId="2EC04B8E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21F4202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2433FBC7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794ECBD8" w14:textId="77777777" w:rsidR="003F68DB" w:rsidRDefault="003F68DB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5EEF1368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14C85307" w14:textId="77777777" w:rsidR="00137A32" w:rsidRDefault="00137A32" w:rsidP="0003389E">
            <w:pPr>
              <w:spacing w:line="312" w:lineRule="auto"/>
              <w:rPr>
                <w:rFonts w:cs="Tahoma"/>
                <w:color w:val="4F81BD" w:themeColor="accent1"/>
                <w:highlight w:val="yellow"/>
              </w:rPr>
            </w:pPr>
          </w:p>
          <w:p w14:paraId="6425E9A4" w14:textId="77777777" w:rsidR="0003389E" w:rsidRDefault="0003389E" w:rsidP="0003389E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793ECA6B" w14:textId="77777777" w:rsidR="00137A32" w:rsidRDefault="00137A32" w:rsidP="00137A32">
            <w:pPr>
              <w:rPr>
                <w:rFonts w:cs="Tahoma"/>
              </w:rPr>
            </w:pPr>
          </w:p>
          <w:p w14:paraId="082F8057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46C70355" w14:textId="77777777" w:rsidR="00332793" w:rsidRPr="00332793" w:rsidRDefault="00332793" w:rsidP="00332793">
            <w:pPr>
              <w:rPr>
                <w:rFonts w:cs="Tahoma"/>
              </w:rPr>
            </w:pPr>
          </w:p>
          <w:p w14:paraId="7BC3026D" w14:textId="77777777" w:rsidR="00332793" w:rsidRDefault="00332793" w:rsidP="00332793">
            <w:pPr>
              <w:rPr>
                <w:rFonts w:cs="Tahoma"/>
              </w:rPr>
            </w:pPr>
          </w:p>
          <w:p w14:paraId="03411280" w14:textId="77777777" w:rsidR="00332793" w:rsidRDefault="00332793" w:rsidP="00332793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FA3C66">
              <w:rPr>
                <w:rFonts w:cs="Tahoma"/>
                <w:color w:val="4F81BD" w:themeColor="accent1"/>
                <w:highlight w:val="yellow"/>
              </w:rPr>
              <w:t>JA/NEE</w:t>
            </w:r>
          </w:p>
          <w:p w14:paraId="1D8117F7" w14:textId="5BD7AADF" w:rsidR="00332793" w:rsidRPr="00332793" w:rsidRDefault="00332793" w:rsidP="00332793">
            <w:pPr>
              <w:rPr>
                <w:rFonts w:cs="Tahoma"/>
              </w:rPr>
            </w:pPr>
          </w:p>
        </w:tc>
      </w:tr>
      <w:tr w:rsidR="0003389E" w14:paraId="1A7E864F" w14:textId="77777777" w:rsidTr="00D21528">
        <w:trPr>
          <w:trHeight w:val="4256"/>
        </w:trPr>
        <w:tc>
          <w:tcPr>
            <w:tcW w:w="2537" w:type="dxa"/>
          </w:tcPr>
          <w:p w14:paraId="7FF49DCB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</w:t>
            </w:r>
            <w:r>
              <w:t>en waaruit duidelijk blijkt dat aan de gestelde eisen omtrent de kerncompetentie is voldaan</w:t>
            </w:r>
            <w:r w:rsidRPr="004E2B95">
              <w:t>:</w:t>
            </w:r>
          </w:p>
        </w:tc>
        <w:tc>
          <w:tcPr>
            <w:tcW w:w="6629" w:type="dxa"/>
            <w:gridSpan w:val="2"/>
          </w:tcPr>
          <w:p w14:paraId="66565EC5" w14:textId="77777777" w:rsidR="0003389E" w:rsidRDefault="0003389E" w:rsidP="0003389E">
            <w:pPr>
              <w:spacing w:line="312" w:lineRule="auto"/>
              <w:rPr>
                <w:rFonts w:cs="Tahoma"/>
              </w:rPr>
            </w:pPr>
          </w:p>
        </w:tc>
      </w:tr>
    </w:tbl>
    <w:p w14:paraId="02F336E8" w14:textId="77777777" w:rsidR="0003389E" w:rsidRDefault="0003389E" w:rsidP="0003389E">
      <w:pPr>
        <w:rPr>
          <w:rFonts w:cs="Tahoma"/>
          <w:b/>
        </w:rPr>
      </w:pPr>
    </w:p>
    <w:p w14:paraId="478E0A38" w14:textId="77777777" w:rsidR="00137A32" w:rsidRDefault="00137A32" w:rsidP="0003389E">
      <w:pPr>
        <w:rPr>
          <w:rFonts w:cs="Tahoma"/>
          <w:b/>
        </w:rPr>
      </w:pPr>
    </w:p>
    <w:p w14:paraId="2F2AD911" w14:textId="77777777" w:rsidR="00137A32" w:rsidRDefault="00137A32" w:rsidP="0003389E">
      <w:pPr>
        <w:rPr>
          <w:rFonts w:cs="Tahoma"/>
          <w:b/>
        </w:rPr>
      </w:pPr>
    </w:p>
    <w:p w14:paraId="19D6400A" w14:textId="77777777" w:rsidR="00137A32" w:rsidRDefault="00137A32" w:rsidP="0003389E">
      <w:pPr>
        <w:rPr>
          <w:rFonts w:cs="Tahoma"/>
          <w:b/>
        </w:rPr>
      </w:pPr>
    </w:p>
    <w:p w14:paraId="4B637176" w14:textId="77777777" w:rsidR="00137A32" w:rsidRDefault="00137A32" w:rsidP="0003389E">
      <w:pPr>
        <w:rPr>
          <w:rFonts w:cs="Tahoma"/>
          <w:b/>
        </w:rPr>
      </w:pPr>
    </w:p>
    <w:p w14:paraId="41048DB0" w14:textId="77777777" w:rsidR="00137A32" w:rsidRDefault="00137A32" w:rsidP="0003389E">
      <w:pPr>
        <w:rPr>
          <w:rFonts w:cs="Tahoma"/>
          <w:b/>
        </w:rPr>
      </w:pPr>
    </w:p>
    <w:sectPr w:rsidR="00137A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6FFCA3" w14:textId="77777777" w:rsidR="0003389E" w:rsidRDefault="0003389E">
      <w:r>
        <w:separator/>
      </w:r>
    </w:p>
  </w:endnote>
  <w:endnote w:type="continuationSeparator" w:id="0">
    <w:p w14:paraId="1041C492" w14:textId="77777777" w:rsidR="0003389E" w:rsidRDefault="00033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F496C" w14:textId="19B0F0DE" w:rsidR="00D21528" w:rsidRPr="00D21528" w:rsidRDefault="009A3895" w:rsidP="00D21528">
    <w:pPr>
      <w:pStyle w:val="Voettekst"/>
      <w:rPr>
        <w:sz w:val="16"/>
        <w:szCs w:val="16"/>
      </w:rPr>
    </w:pPr>
    <w:r>
      <w:rPr>
        <w:sz w:val="16"/>
        <w:szCs w:val="16"/>
      </w:rPr>
      <w:t xml:space="preserve">Onderhoud </w:t>
    </w:r>
    <w:r w:rsidR="004D3DF2">
      <w:rPr>
        <w:sz w:val="16"/>
        <w:szCs w:val="16"/>
      </w:rPr>
      <w:t>van slibontwateringsinstallaties</w:t>
    </w:r>
    <w:r w:rsidR="00D21528">
      <w:rPr>
        <w:sz w:val="16"/>
        <w:szCs w:val="16"/>
      </w:rPr>
      <w:t xml:space="preserve"> DIG-1</w:t>
    </w:r>
    <w:r>
      <w:rPr>
        <w:sz w:val="16"/>
        <w:szCs w:val="16"/>
      </w:rPr>
      <w:t>1</w:t>
    </w:r>
    <w:r w:rsidR="004D3DF2">
      <w:rPr>
        <w:sz w:val="16"/>
        <w:szCs w:val="16"/>
      </w:rPr>
      <w:t>776</w:t>
    </w:r>
    <w:r>
      <w:rPr>
        <w:sz w:val="16"/>
        <w:szCs w:val="16"/>
      </w:rPr>
      <w:t xml:space="preserve"> (formulier perceel 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B6154A" w14:textId="77777777" w:rsidR="0003389E" w:rsidRDefault="0003389E">
      <w:r>
        <w:separator/>
      </w:r>
    </w:p>
  </w:footnote>
  <w:footnote w:type="continuationSeparator" w:id="0">
    <w:p w14:paraId="66DB0D67" w14:textId="77777777" w:rsidR="0003389E" w:rsidRDefault="000338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D3F8F" w14:textId="77777777" w:rsidR="0003389E" w:rsidRPr="00560D1C" w:rsidRDefault="0003389E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5A2BF7B" wp14:editId="1F9894E6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A5D86"/>
    <w:multiLevelType w:val="hybridMultilevel"/>
    <w:tmpl w:val="8272B204"/>
    <w:lvl w:ilvl="0" w:tplc="C7F0BDB0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0E278F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B37DD5"/>
    <w:multiLevelType w:val="hybridMultilevel"/>
    <w:tmpl w:val="0B6A36A2"/>
    <w:lvl w:ilvl="0" w:tplc="A6987D80">
      <w:start w:val="68"/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15E35828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1C46AA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1597F3E"/>
    <w:multiLevelType w:val="hybridMultilevel"/>
    <w:tmpl w:val="F3B2BE76"/>
    <w:lvl w:ilvl="0" w:tplc="08E0E8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8C7000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B70E6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4917322C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422A42"/>
    <w:multiLevelType w:val="hybridMultilevel"/>
    <w:tmpl w:val="09404802"/>
    <w:lvl w:ilvl="0" w:tplc="425C2EB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307713B"/>
    <w:multiLevelType w:val="hybridMultilevel"/>
    <w:tmpl w:val="844256F8"/>
    <w:lvl w:ilvl="0" w:tplc="C03E9F08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5B8B3B84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755CE4"/>
    <w:multiLevelType w:val="hybridMultilevel"/>
    <w:tmpl w:val="663EC06C"/>
    <w:lvl w:ilvl="0" w:tplc="501CC09A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4B57AD"/>
    <w:multiLevelType w:val="hybridMultilevel"/>
    <w:tmpl w:val="F4342B44"/>
    <w:lvl w:ilvl="0" w:tplc="4836A574">
      <w:numFmt w:val="bullet"/>
      <w:lvlText w:val="-"/>
      <w:lvlJc w:val="left"/>
      <w:pPr>
        <w:ind w:left="1068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 w15:restartNumberingAfterBreak="0">
    <w:nsid w:val="7A375C76"/>
    <w:multiLevelType w:val="hybridMultilevel"/>
    <w:tmpl w:val="20D84632"/>
    <w:lvl w:ilvl="0" w:tplc="1706BB82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30"/>
  </w:num>
  <w:num w:numId="13">
    <w:abstractNumId w:val="26"/>
  </w:num>
  <w:num w:numId="14">
    <w:abstractNumId w:val="19"/>
  </w:num>
  <w:num w:numId="15">
    <w:abstractNumId w:val="22"/>
  </w:num>
  <w:num w:numId="16">
    <w:abstractNumId w:val="31"/>
  </w:num>
  <w:num w:numId="17">
    <w:abstractNumId w:val="11"/>
  </w:num>
  <w:num w:numId="18">
    <w:abstractNumId w:val="14"/>
  </w:num>
  <w:num w:numId="19">
    <w:abstractNumId w:val="17"/>
  </w:num>
  <w:num w:numId="20">
    <w:abstractNumId w:val="12"/>
  </w:num>
  <w:num w:numId="21">
    <w:abstractNumId w:val="24"/>
  </w:num>
  <w:num w:numId="22">
    <w:abstractNumId w:val="10"/>
  </w:num>
  <w:num w:numId="23">
    <w:abstractNumId w:val="23"/>
  </w:num>
  <w:num w:numId="24">
    <w:abstractNumId w:val="33"/>
  </w:num>
  <w:num w:numId="25">
    <w:abstractNumId w:val="16"/>
  </w:num>
  <w:num w:numId="26">
    <w:abstractNumId w:val="27"/>
  </w:num>
  <w:num w:numId="27">
    <w:abstractNumId w:val="20"/>
  </w:num>
  <w:num w:numId="28">
    <w:abstractNumId w:val="29"/>
  </w:num>
  <w:num w:numId="29">
    <w:abstractNumId w:val="32"/>
  </w:num>
  <w:num w:numId="30">
    <w:abstractNumId w:val="15"/>
  </w:num>
  <w:num w:numId="31">
    <w:abstractNumId w:val="13"/>
  </w:num>
  <w:num w:numId="32">
    <w:abstractNumId w:val="34"/>
  </w:num>
  <w:num w:numId="33">
    <w:abstractNumId w:val="25"/>
  </w:num>
  <w:num w:numId="34">
    <w:abstractNumId w:val="18"/>
  </w:num>
  <w:num w:numId="35">
    <w:abstractNumId w:val="28"/>
  </w:num>
  <w:num w:numId="3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251"/>
    <w:docVar w:name="thumbnailPath" w:val="C:\Users\pbos\AppData\Local\Temp\tmp412E.png"/>
  </w:docVars>
  <w:rsids>
    <w:rsidRoot w:val="00CF571F"/>
    <w:rsid w:val="0003389E"/>
    <w:rsid w:val="000532C7"/>
    <w:rsid w:val="000644E0"/>
    <w:rsid w:val="000D17AB"/>
    <w:rsid w:val="000E7231"/>
    <w:rsid w:val="00111603"/>
    <w:rsid w:val="00137A32"/>
    <w:rsid w:val="00166430"/>
    <w:rsid w:val="00192645"/>
    <w:rsid w:val="001E4CD9"/>
    <w:rsid w:val="001F2BC9"/>
    <w:rsid w:val="00217ED2"/>
    <w:rsid w:val="00255C5C"/>
    <w:rsid w:val="002D27FC"/>
    <w:rsid w:val="002D521A"/>
    <w:rsid w:val="002E4092"/>
    <w:rsid w:val="00332793"/>
    <w:rsid w:val="0035640A"/>
    <w:rsid w:val="00372E70"/>
    <w:rsid w:val="00377D84"/>
    <w:rsid w:val="00381CE1"/>
    <w:rsid w:val="00393C84"/>
    <w:rsid w:val="003F68DB"/>
    <w:rsid w:val="00435A24"/>
    <w:rsid w:val="00450C40"/>
    <w:rsid w:val="00477C64"/>
    <w:rsid w:val="004C682F"/>
    <w:rsid w:val="004D328F"/>
    <w:rsid w:val="004D3DF2"/>
    <w:rsid w:val="004E2B95"/>
    <w:rsid w:val="00516C23"/>
    <w:rsid w:val="00560D1C"/>
    <w:rsid w:val="005730B9"/>
    <w:rsid w:val="0058604A"/>
    <w:rsid w:val="005F0CB5"/>
    <w:rsid w:val="00634B11"/>
    <w:rsid w:val="006359F9"/>
    <w:rsid w:val="006365C1"/>
    <w:rsid w:val="00662CDC"/>
    <w:rsid w:val="006A3ABF"/>
    <w:rsid w:val="006B4888"/>
    <w:rsid w:val="006C0DFB"/>
    <w:rsid w:val="006C3B60"/>
    <w:rsid w:val="00713692"/>
    <w:rsid w:val="00760F28"/>
    <w:rsid w:val="007A7751"/>
    <w:rsid w:val="007C12CF"/>
    <w:rsid w:val="00803D3C"/>
    <w:rsid w:val="008433CF"/>
    <w:rsid w:val="008473B1"/>
    <w:rsid w:val="008727DE"/>
    <w:rsid w:val="008905A5"/>
    <w:rsid w:val="008A71C4"/>
    <w:rsid w:val="009024B4"/>
    <w:rsid w:val="009059C0"/>
    <w:rsid w:val="0096532F"/>
    <w:rsid w:val="00971E32"/>
    <w:rsid w:val="00991EC5"/>
    <w:rsid w:val="009A3895"/>
    <w:rsid w:val="009B7114"/>
    <w:rsid w:val="00A1741F"/>
    <w:rsid w:val="00A317EF"/>
    <w:rsid w:val="00A33774"/>
    <w:rsid w:val="00A444FF"/>
    <w:rsid w:val="00A8757E"/>
    <w:rsid w:val="00AE574B"/>
    <w:rsid w:val="00B51793"/>
    <w:rsid w:val="00B55489"/>
    <w:rsid w:val="00BE2E97"/>
    <w:rsid w:val="00C12184"/>
    <w:rsid w:val="00C46714"/>
    <w:rsid w:val="00C74A14"/>
    <w:rsid w:val="00CA151F"/>
    <w:rsid w:val="00CF1589"/>
    <w:rsid w:val="00CF571F"/>
    <w:rsid w:val="00D21528"/>
    <w:rsid w:val="00D50053"/>
    <w:rsid w:val="00D53509"/>
    <w:rsid w:val="00D738A0"/>
    <w:rsid w:val="00D753BB"/>
    <w:rsid w:val="00D831AC"/>
    <w:rsid w:val="00D922D5"/>
    <w:rsid w:val="00DE6B75"/>
    <w:rsid w:val="00DE76DB"/>
    <w:rsid w:val="00DF3AB1"/>
    <w:rsid w:val="00E03D68"/>
    <w:rsid w:val="00E3545B"/>
    <w:rsid w:val="00E8393A"/>
    <w:rsid w:val="00E85D9A"/>
    <w:rsid w:val="00EC3093"/>
    <w:rsid w:val="00EC38DC"/>
    <w:rsid w:val="00EE7E9A"/>
    <w:rsid w:val="00EF7538"/>
    <w:rsid w:val="00F0388C"/>
    <w:rsid w:val="00F40FE3"/>
    <w:rsid w:val="00FA3C66"/>
    <w:rsid w:val="00FD4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5B3E3C1A"/>
  <w15:docId w15:val="{5FFA27CD-9564-4B7C-9776-3BD67DCC4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760F28"/>
    <w:pPr>
      <w:ind w:left="720"/>
      <w:contextualSpacing/>
    </w:p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rsid w:val="00CF571F"/>
    <w:rPr>
      <w:rFonts w:ascii="Verdana" w:hAnsi="Verdana"/>
    </w:rPr>
  </w:style>
  <w:style w:type="character" w:styleId="Hyperlink">
    <w:name w:val="Hyperlink"/>
    <w:basedOn w:val="Standaardalinea-lettertype"/>
    <w:rsid w:val="00803D3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uiPriority w:val="39"/>
    <w:rsid w:val="009059C0"/>
    <w:pPr>
      <w:tabs>
        <w:tab w:val="left" w:pos="-1440"/>
        <w:tab w:val="left" w:pos="-720"/>
        <w:tab w:val="left" w:pos="0"/>
        <w:tab w:val="left" w:pos="380"/>
        <w:tab w:val="right" w:leader="dot" w:pos="9071"/>
      </w:tabs>
      <w:spacing w:before="120"/>
      <w:jc w:val="both"/>
    </w:pPr>
  </w:style>
  <w:style w:type="character" w:customStyle="1" w:styleId="fontstyle01">
    <w:name w:val="fontstyle01"/>
    <w:basedOn w:val="Standaardalinea-lettertype"/>
    <w:rsid w:val="0003389E"/>
    <w:rPr>
      <w:rFonts w:ascii="Verdana" w:hAnsi="Verdana" w:hint="default"/>
      <w:b/>
      <w:bCs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736</Words>
  <Characters>5647</Characters>
  <Application>Microsoft Office Word</Application>
  <DocSecurity>0</DocSecurity>
  <Lines>47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Sander Mark</dc:creator>
  <cp:lastModifiedBy>Pieterse-Smid, Vera</cp:lastModifiedBy>
  <cp:revision>5</cp:revision>
  <dcterms:created xsi:type="dcterms:W3CDTF">2021-10-25T06:57:00Z</dcterms:created>
  <dcterms:modified xsi:type="dcterms:W3CDTF">2022-04-11T12:00:00Z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